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CFF" w:rsidRPr="00072BE6" w:rsidRDefault="00072BE6" w:rsidP="001E2CF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2BE6">
        <w:rPr>
          <w:rFonts w:ascii="Times New Roman" w:hAnsi="Times New Roman" w:cs="Times New Roman"/>
          <w:b/>
          <w:sz w:val="32"/>
          <w:szCs w:val="32"/>
        </w:rPr>
        <w:t>Православная окружная викторина</w:t>
      </w:r>
    </w:p>
    <w:p w:rsidR="001E2CFF" w:rsidRPr="00072BE6" w:rsidRDefault="00072BE6" w:rsidP="001E2CF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2BE6">
        <w:rPr>
          <w:rFonts w:ascii="Times New Roman" w:hAnsi="Times New Roman" w:cs="Times New Roman"/>
          <w:b/>
          <w:sz w:val="32"/>
          <w:szCs w:val="32"/>
        </w:rPr>
        <w:t>«</w:t>
      </w:r>
      <w:r w:rsidR="001E2CFF" w:rsidRPr="00072BE6">
        <w:rPr>
          <w:rFonts w:ascii="Times New Roman" w:hAnsi="Times New Roman" w:cs="Times New Roman"/>
          <w:b/>
          <w:sz w:val="32"/>
          <w:szCs w:val="32"/>
        </w:rPr>
        <w:t>По страницам православия»</w:t>
      </w:r>
    </w:p>
    <w:p w:rsidR="001E2CFF" w:rsidRPr="00072BE6" w:rsidRDefault="001E2CFF" w:rsidP="00301183">
      <w:pPr>
        <w:pStyle w:val="a3"/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01183" w:rsidRPr="00072BE6" w:rsidRDefault="00072BE6" w:rsidP="00301183">
      <w:pPr>
        <w:pStyle w:val="a3"/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Комиссия</w:t>
      </w:r>
      <w:r w:rsidR="001E2CFF" w:rsidRPr="00072BE6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прав Останкинского района города Москвы </w:t>
      </w:r>
      <w:r w:rsidRPr="00072BE6">
        <w:rPr>
          <w:rFonts w:ascii="Times New Roman" w:hAnsi="Times New Roman" w:cs="Times New Roman"/>
          <w:sz w:val="28"/>
          <w:szCs w:val="28"/>
        </w:rPr>
        <w:t>совместно с храмом</w:t>
      </w:r>
      <w:r w:rsidR="001E2CFF" w:rsidRPr="00072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CFF" w:rsidRPr="00072BE6">
        <w:rPr>
          <w:rFonts w:ascii="Times New Roman" w:hAnsi="Times New Roman" w:cs="Times New Roman"/>
          <w:sz w:val="28"/>
          <w:szCs w:val="28"/>
        </w:rPr>
        <w:t>Живоначальной</w:t>
      </w:r>
      <w:proofErr w:type="spellEnd"/>
      <w:r w:rsidR="001E2CFF" w:rsidRPr="00072BE6">
        <w:rPr>
          <w:rFonts w:ascii="Times New Roman" w:hAnsi="Times New Roman" w:cs="Times New Roman"/>
          <w:sz w:val="28"/>
          <w:szCs w:val="28"/>
        </w:rPr>
        <w:t xml:space="preserve"> Троицы в Останкино </w:t>
      </w:r>
      <w:r w:rsidR="00A016CD" w:rsidRPr="00072BE6">
        <w:rPr>
          <w:rFonts w:ascii="Times New Roman" w:hAnsi="Times New Roman" w:cs="Times New Roman"/>
          <w:sz w:val="28"/>
          <w:szCs w:val="28"/>
        </w:rPr>
        <w:t>и ГБУ СДЦ «Останкино» 06 марта</w:t>
      </w:r>
      <w:r w:rsidR="001E2CFF" w:rsidRPr="00072BE6">
        <w:rPr>
          <w:rFonts w:ascii="Times New Roman" w:hAnsi="Times New Roman" w:cs="Times New Roman"/>
          <w:sz w:val="28"/>
          <w:szCs w:val="28"/>
        </w:rPr>
        <w:t xml:space="preserve"> на базе ГБОУ "Школы № 1415</w:t>
      </w:r>
      <w:r w:rsidRPr="00072BE6">
        <w:rPr>
          <w:rFonts w:ascii="Times New Roman" w:hAnsi="Times New Roman" w:cs="Times New Roman"/>
          <w:sz w:val="28"/>
          <w:szCs w:val="28"/>
        </w:rPr>
        <w:t xml:space="preserve"> О</w:t>
      </w:r>
      <w:r w:rsidR="00A016CD" w:rsidRPr="00072BE6">
        <w:rPr>
          <w:rFonts w:ascii="Times New Roman" w:hAnsi="Times New Roman" w:cs="Times New Roman"/>
          <w:sz w:val="28"/>
          <w:szCs w:val="28"/>
        </w:rPr>
        <w:t>станкино»</w:t>
      </w:r>
      <w:r w:rsidR="001E2CFF" w:rsidRPr="00072BE6">
        <w:rPr>
          <w:rFonts w:ascii="Times New Roman" w:hAnsi="Times New Roman" w:cs="Times New Roman"/>
          <w:sz w:val="28"/>
          <w:szCs w:val="28"/>
        </w:rPr>
        <w:t xml:space="preserve"> провели окружную викторину "По страницам Православия".</w:t>
      </w:r>
    </w:p>
    <w:p w:rsidR="00072BE6" w:rsidRPr="00072BE6" w:rsidRDefault="00072BE6" w:rsidP="00301183">
      <w:pPr>
        <w:pStyle w:val="a3"/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301183" w:rsidRPr="00072BE6" w:rsidRDefault="00301183" w:rsidP="00301183">
      <w:pPr>
        <w:spacing w:after="0" w:line="0" w:lineRule="atLeast"/>
        <w:jc w:val="both"/>
        <w:rPr>
          <w:rFonts w:cs="Times New Roman"/>
          <w:szCs w:val="28"/>
        </w:rPr>
      </w:pPr>
      <w:r w:rsidRPr="00072BE6">
        <w:rPr>
          <w:rFonts w:cs="Times New Roman"/>
          <w:szCs w:val="28"/>
        </w:rPr>
        <w:t xml:space="preserve">Задачи викторины: </w:t>
      </w:r>
    </w:p>
    <w:p w:rsidR="00301183" w:rsidRPr="00072BE6" w:rsidRDefault="00301183" w:rsidP="00301183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приобщение детей, молодежи к отечественному духовному наследию, традициям Православной культуры;</w:t>
      </w:r>
    </w:p>
    <w:p w:rsidR="00301183" w:rsidRPr="00072BE6" w:rsidRDefault="00301183" w:rsidP="00301183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просвещение подрастающего поколения, привлечение его к истории и культуре России, духовным стержнем которой исторически выступает Православие;</w:t>
      </w:r>
    </w:p>
    <w:p w:rsidR="00301183" w:rsidRPr="00072BE6" w:rsidRDefault="00301183" w:rsidP="00301183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воспитание нравственности, культуры, патриотизма посредством приобщения к Православной духовной традиции;</w:t>
      </w:r>
    </w:p>
    <w:p w:rsidR="00301183" w:rsidRPr="00072BE6" w:rsidRDefault="00301183" w:rsidP="00301183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воспитание у подрастающего поколения любви, уважения к истории Отечества, его культуре, традициям, персоналиям, внесшим значительный вклад в становление и развитие русской культуры и государственности, утверждение Православного мировоззрения;</w:t>
      </w:r>
    </w:p>
    <w:p w:rsidR="00072BE6" w:rsidRPr="00072BE6" w:rsidRDefault="00072BE6" w:rsidP="00301183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CFF" w:rsidRPr="00072BE6" w:rsidRDefault="001E2CFF" w:rsidP="00301183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 xml:space="preserve">В игре приняли участие районы СВАО: Останкино, район Алтуфьево, Южное Медведково, Лианозово. </w:t>
      </w:r>
      <w:r w:rsidR="00A016CD" w:rsidRPr="00072BE6">
        <w:rPr>
          <w:rFonts w:ascii="Times New Roman" w:hAnsi="Times New Roman" w:cs="Times New Roman"/>
          <w:sz w:val="28"/>
          <w:szCs w:val="28"/>
        </w:rPr>
        <w:t xml:space="preserve">Шесть </w:t>
      </w:r>
      <w:r w:rsidRPr="00072BE6">
        <w:rPr>
          <w:rFonts w:ascii="Times New Roman" w:hAnsi="Times New Roman" w:cs="Times New Roman"/>
          <w:sz w:val="28"/>
          <w:szCs w:val="28"/>
        </w:rPr>
        <w:t>команд проявили свои знания в конкурсах, а победи</w:t>
      </w:r>
      <w:r w:rsidR="00A016CD" w:rsidRPr="00072BE6">
        <w:rPr>
          <w:rFonts w:ascii="Times New Roman" w:hAnsi="Times New Roman" w:cs="Times New Roman"/>
          <w:sz w:val="28"/>
          <w:szCs w:val="28"/>
        </w:rPr>
        <w:t>телями стали: 1 место "Якорь</w:t>
      </w:r>
      <w:r w:rsidRPr="00072BE6">
        <w:rPr>
          <w:rFonts w:ascii="Times New Roman" w:hAnsi="Times New Roman" w:cs="Times New Roman"/>
          <w:sz w:val="28"/>
          <w:szCs w:val="28"/>
        </w:rPr>
        <w:t>" район Ю</w:t>
      </w:r>
      <w:r w:rsidR="00A016CD" w:rsidRPr="00072BE6">
        <w:rPr>
          <w:rFonts w:ascii="Times New Roman" w:hAnsi="Times New Roman" w:cs="Times New Roman"/>
          <w:sz w:val="28"/>
          <w:szCs w:val="28"/>
        </w:rPr>
        <w:t xml:space="preserve">жное </w:t>
      </w:r>
      <w:r w:rsidR="00072BE6" w:rsidRPr="00072BE6">
        <w:rPr>
          <w:rFonts w:ascii="Times New Roman" w:hAnsi="Times New Roman" w:cs="Times New Roman"/>
          <w:sz w:val="28"/>
          <w:szCs w:val="28"/>
        </w:rPr>
        <w:t>Медведково, Команда школы 1415 Останкинского района "Дарящие добро" заняли 2 место</w:t>
      </w:r>
      <w:r w:rsidRPr="00072B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2BE6" w:rsidRPr="00072BE6" w:rsidRDefault="001E2CFF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 xml:space="preserve">Викторину открыл хор детей храма </w:t>
      </w:r>
      <w:proofErr w:type="spellStart"/>
      <w:r w:rsidRPr="00072BE6">
        <w:rPr>
          <w:rFonts w:ascii="Times New Roman" w:hAnsi="Times New Roman" w:cs="Times New Roman"/>
          <w:sz w:val="28"/>
          <w:szCs w:val="28"/>
        </w:rPr>
        <w:t>Живоначальной</w:t>
      </w:r>
      <w:proofErr w:type="spellEnd"/>
      <w:r w:rsidRPr="00072BE6">
        <w:rPr>
          <w:rFonts w:ascii="Times New Roman" w:hAnsi="Times New Roman" w:cs="Times New Roman"/>
          <w:sz w:val="28"/>
          <w:szCs w:val="28"/>
        </w:rPr>
        <w:t xml:space="preserve"> Троицы в Останкино. </w:t>
      </w:r>
    </w:p>
    <w:p w:rsidR="00A016CD" w:rsidRDefault="001E2CFF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BE6">
        <w:rPr>
          <w:rFonts w:ascii="Times New Roman" w:hAnsi="Times New Roman" w:cs="Times New Roman"/>
          <w:sz w:val="28"/>
          <w:szCs w:val="28"/>
        </w:rPr>
        <w:t>Все участники викторины получили памятные призы, сувениры</w:t>
      </w:r>
      <w:r w:rsidR="00072BE6" w:rsidRPr="00072BE6">
        <w:rPr>
          <w:rFonts w:ascii="Times New Roman" w:hAnsi="Times New Roman" w:cs="Times New Roman"/>
          <w:sz w:val="28"/>
          <w:szCs w:val="28"/>
        </w:rPr>
        <w:t>.</w:t>
      </w: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3046" cy="3331764"/>
            <wp:effectExtent l="0" t="0" r="0" b="2540"/>
            <wp:docPr id="9" name="Рисунок 9" descr="C:\Users\PakIA\Documents\Газета и сайт\Сайт 2019\КДНиЗП\Прав.викторина 2\IMG-2019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IA\Documents\Газета и сайт\Сайт 2019\КДНиЗП\Прав.викторина 2\IMG-20190313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65" cy="33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2739" cy="3294185"/>
            <wp:effectExtent l="0" t="0" r="8255" b="1905"/>
            <wp:docPr id="4" name="Рисунок 4" descr="C:\Users\PakIA\Documents\Газета и сайт\Сайт 2019\КДНиЗП\Прав.викторина 2\20190213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9\КДНиЗП\Прав.викторина 2\20190213_155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84" cy="32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</w:rPr>
      </w:pPr>
    </w:p>
    <w:p w:rsidR="006B58A1" w:rsidRDefault="006B58A1" w:rsidP="006B58A1">
      <w:pPr>
        <w:pStyle w:val="a3"/>
        <w:spacing w:line="0" w:lineRule="atLeast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71185" cy="4252724"/>
            <wp:effectExtent l="0" t="0" r="5715" b="0"/>
            <wp:docPr id="6" name="Рисунок 6" descr="C:\Users\PakIA\Documents\Газета и сайт\Сайт 2019\КДНиЗП\Прав.викторина 2\IMG-20190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9\КДНиЗП\Прав.викторина 2\IMG-20190213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Pr="00072BE6" w:rsidRDefault="006B58A1" w:rsidP="00072BE6">
      <w:pPr>
        <w:pStyle w:val="a3"/>
        <w:spacing w:line="0" w:lineRule="atLeast"/>
        <w:ind w:firstLine="708"/>
        <w:rPr>
          <w:rFonts w:ascii="Times New Roman" w:hAnsi="Times New Roman" w:cs="Times New Roman"/>
        </w:rPr>
      </w:pPr>
    </w:p>
    <w:p w:rsidR="007A1EF4" w:rsidRDefault="006B58A1" w:rsidP="00301183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671185" cy="4252912"/>
            <wp:effectExtent l="0" t="0" r="5715" b="0"/>
            <wp:docPr id="1" name="Рисунок 1" descr="C:\Users\PakIA\Documents\Газета и сайт\Сайт 2019\КДНиЗП\Прав.викторина 2\20190213_15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9\КДНиЗП\Прав.викторина 2\20190213_153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671185" cy="4252912"/>
            <wp:effectExtent l="0" t="0" r="5715" b="0"/>
            <wp:docPr id="2" name="Рисунок 2" descr="C:\Users\PakIA\Documents\Газета и сайт\Сайт 2019\КДНиЗП\Прав.викторина 2\20190213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9\КДНиЗП\Прав.викторина 2\20190213_15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2D012CF" wp14:editId="636E7014">
            <wp:extent cx="5671185" cy="4252595"/>
            <wp:effectExtent l="0" t="0" r="5715" b="0"/>
            <wp:docPr id="8" name="Рисунок 8" descr="C:\Users\PakIA\Documents\Газета и сайт\Сайт 2019\КДНиЗП\Прав.викторина 2\IMG-2019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Documents\Газета и сайт\Сайт 2019\КДНиЗП\Прав.викторина 2\IMG-20190213-WA0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671185" cy="7562761"/>
            <wp:effectExtent l="0" t="0" r="5715" b="635"/>
            <wp:docPr id="7" name="Рисунок 7" descr="C:\Users\PakIA\Documents\Газета и сайт\Сайт 2019\КДНиЗП\Прав.викторина 2\IMG-20190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9\КДНиЗП\Прав.викторина 2\IMG-20190213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</w:p>
    <w:p w:rsidR="006B58A1" w:rsidRDefault="006B58A1" w:rsidP="00301183">
      <w:pPr>
        <w:spacing w:after="0" w:line="0" w:lineRule="atLeast"/>
        <w:rPr>
          <w:rFonts w:cs="Times New Roman"/>
          <w:szCs w:val="28"/>
        </w:rPr>
      </w:pPr>
    </w:p>
    <w:p w:rsidR="006B58A1" w:rsidRPr="00072BE6" w:rsidRDefault="006B58A1" w:rsidP="00301183">
      <w:pPr>
        <w:spacing w:after="0" w:line="0" w:lineRule="atLeast"/>
        <w:rPr>
          <w:rFonts w:cs="Times New Roman"/>
          <w:szCs w:val="28"/>
        </w:rPr>
      </w:pPr>
    </w:p>
    <w:sectPr w:rsidR="006B58A1" w:rsidRPr="00072BE6" w:rsidSect="001E2CFF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01CB"/>
    <w:multiLevelType w:val="hybridMultilevel"/>
    <w:tmpl w:val="062ACAB0"/>
    <w:lvl w:ilvl="0" w:tplc="AAB0C6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CFF"/>
    <w:rsid w:val="00072BE6"/>
    <w:rsid w:val="000D129A"/>
    <w:rsid w:val="001E2CFF"/>
    <w:rsid w:val="00301183"/>
    <w:rsid w:val="006B58A1"/>
    <w:rsid w:val="007A1EF4"/>
    <w:rsid w:val="00A0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E2CFF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a4">
    <w:name w:val="Текст Знак"/>
    <w:basedOn w:val="a0"/>
    <w:link w:val="a3"/>
    <w:uiPriority w:val="99"/>
    <w:rsid w:val="001E2CFF"/>
    <w:rPr>
      <w:rFonts w:ascii="Calibri" w:hAnsi="Calibri"/>
      <w:sz w:val="22"/>
      <w:szCs w:val="21"/>
    </w:rPr>
  </w:style>
  <w:style w:type="paragraph" w:styleId="a5">
    <w:name w:val="List Paragraph"/>
    <w:basedOn w:val="a"/>
    <w:uiPriority w:val="34"/>
    <w:qFormat/>
    <w:rsid w:val="00301183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E2CFF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a4">
    <w:name w:val="Текст Знак"/>
    <w:basedOn w:val="a0"/>
    <w:link w:val="a3"/>
    <w:uiPriority w:val="99"/>
    <w:rsid w:val="001E2CFF"/>
    <w:rPr>
      <w:rFonts w:ascii="Calibri" w:hAnsi="Calibri"/>
      <w:sz w:val="22"/>
      <w:szCs w:val="21"/>
    </w:rPr>
  </w:style>
  <w:style w:type="paragraph" w:styleId="a5">
    <w:name w:val="List Paragraph"/>
    <w:basedOn w:val="a"/>
    <w:uiPriority w:val="34"/>
    <w:qFormat/>
    <w:rsid w:val="00301183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Мурашова Инна Борисовна</dc:creator>
  <cp:keywords/>
  <dc:description/>
  <cp:lastModifiedBy>Пак Ирина Анатольевна</cp:lastModifiedBy>
  <cp:revision>3</cp:revision>
  <dcterms:created xsi:type="dcterms:W3CDTF">2019-03-11T15:14:00Z</dcterms:created>
  <dcterms:modified xsi:type="dcterms:W3CDTF">2019-03-14T05:07:00Z</dcterms:modified>
</cp:coreProperties>
</file>